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83" w:rsidRPr="00B72CAB" w:rsidRDefault="00B72CAB">
      <w:pPr>
        <w:rPr>
          <w:rFonts w:cstheme="minorHAnsi"/>
          <w:b/>
          <w:sz w:val="24"/>
          <w:szCs w:val="24"/>
        </w:rPr>
      </w:pPr>
      <w:bookmarkStart w:id="0" w:name="_GoBack"/>
      <w:bookmarkEnd w:id="0"/>
      <w:r w:rsidRPr="00B72CAB">
        <w:rPr>
          <w:rFonts w:cstheme="minorHAnsi"/>
          <w:b/>
          <w:sz w:val="24"/>
          <w:szCs w:val="24"/>
        </w:rPr>
        <w:t>Sample Real ID for newsletter</w:t>
      </w:r>
      <w:r>
        <w:rPr>
          <w:rFonts w:cstheme="minorHAnsi"/>
          <w:b/>
          <w:sz w:val="24"/>
          <w:szCs w:val="24"/>
        </w:rPr>
        <w:t>, blog</w:t>
      </w:r>
    </w:p>
    <w:p w:rsidR="00B72CAB" w:rsidRPr="00B72CAB" w:rsidRDefault="00B72CAB" w:rsidP="00B72CAB">
      <w:pPr>
        <w:spacing w:after="0" w:line="240" w:lineRule="auto"/>
        <w:rPr>
          <w:rFonts w:eastAsia="Calibri" w:cstheme="minorHAnsi"/>
        </w:rPr>
      </w:pPr>
    </w:p>
    <w:p w:rsidR="00B72CAB" w:rsidRPr="00B72CAB" w:rsidRDefault="00B72CAB" w:rsidP="00B72CAB">
      <w:pPr>
        <w:spacing w:after="0" w:line="240" w:lineRule="auto"/>
        <w:textAlignment w:val="baseline"/>
        <w:rPr>
          <w:rFonts w:eastAsia="Calibri" w:cstheme="minorHAnsi"/>
          <w:sz w:val="24"/>
          <w:szCs w:val="24"/>
        </w:rPr>
      </w:pPr>
      <w:r w:rsidRPr="00B72CAB">
        <w:rPr>
          <w:rFonts w:eastAsia="Calibri" w:cstheme="minorHAnsi"/>
          <w:b/>
          <w:sz w:val="24"/>
          <w:szCs w:val="24"/>
        </w:rPr>
        <w:t>Headline:</w:t>
      </w:r>
      <w:r w:rsidRPr="00B72CAB">
        <w:rPr>
          <w:rFonts w:eastAsia="Calibri" w:cstheme="minorHAnsi"/>
          <w:sz w:val="24"/>
          <w:szCs w:val="24"/>
        </w:rPr>
        <w:t xml:space="preserve"> Federal Real ID requirements – NOW IS the time to ACT</w:t>
      </w:r>
    </w:p>
    <w:p w:rsidR="00B72CAB" w:rsidRPr="00B72CAB" w:rsidRDefault="00B72CAB" w:rsidP="00B72CAB">
      <w:pPr>
        <w:spacing w:after="0" w:line="240" w:lineRule="auto"/>
        <w:textAlignment w:val="baseline"/>
        <w:rPr>
          <w:rFonts w:eastAsia="Calibri" w:cstheme="minorHAnsi"/>
          <w:sz w:val="24"/>
          <w:szCs w:val="24"/>
        </w:rPr>
      </w:pPr>
    </w:p>
    <w:p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If you haven’t visited the Maryland Department of Transportation Motor Vehicle Administration (MDOT MVA) recently, you may be required to bring additional documentation on your next visit. The federal Real ID Act, legislation created post 9/11 now requires customers to provide proof of identity, Social Security and Maryland residency documents when completing a transaction, if you do not already have those documents on file with MDOT MVA.   </w:t>
      </w:r>
      <w:r>
        <w:rPr>
          <w:rFonts w:eastAsia="Calibri" w:cstheme="minorHAnsi"/>
          <w:sz w:val="24"/>
          <w:szCs w:val="24"/>
        </w:rPr>
        <w:t xml:space="preserve">Starting October 1, 2020 a Real ID will be necessary to board commercial airplanes and enter federal </w:t>
      </w:r>
      <w:r w:rsidR="004201F2">
        <w:rPr>
          <w:rFonts w:eastAsia="Calibri" w:cstheme="minorHAnsi"/>
          <w:sz w:val="24"/>
          <w:szCs w:val="24"/>
        </w:rPr>
        <w:t>facilities</w:t>
      </w:r>
      <w:r>
        <w:rPr>
          <w:rFonts w:eastAsia="Calibri" w:cstheme="minorHAnsi"/>
          <w:sz w:val="24"/>
          <w:szCs w:val="24"/>
        </w:rPr>
        <w:t>.</w:t>
      </w:r>
    </w:p>
    <w:p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 </w:t>
      </w:r>
    </w:p>
    <w:p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 xml:space="preserve">If you’re unsure if your license is Real ID compliant, visit the MDOT MVA’s  REAL ID Lookup Tool at </w:t>
      </w:r>
      <w:hyperlink r:id="rId4" w:tgtFrame="_blank" w:history="1">
        <w:r w:rsidRPr="00B72CAB">
          <w:rPr>
            <w:rFonts w:eastAsia="Calibri" w:cstheme="minorHAnsi"/>
            <w:color w:val="0000FF"/>
            <w:sz w:val="24"/>
            <w:szCs w:val="24"/>
            <w:u w:val="single"/>
          </w:rPr>
          <w:t>www.mva.maryland.gov/realidlookup</w:t>
        </w:r>
      </w:hyperlink>
      <w:r w:rsidRPr="00B72CAB">
        <w:rPr>
          <w:rFonts w:eastAsia="Calibri" w:cstheme="minorHAnsi"/>
          <w:sz w:val="24"/>
          <w:szCs w:val="24"/>
        </w:rPr>
        <w:t xml:space="preserve">. The Lookup Tool will ask for a driver’s license number and advise if you need to bring in the required REAL ID documents.  If you are required to bring in documents, the MDOT MVA REAL ID Online Document Guide </w:t>
      </w:r>
      <w:hyperlink r:id="rId5" w:history="1">
        <w:r w:rsidRPr="00B72CAB">
          <w:rPr>
            <w:rFonts w:eastAsia="Calibri" w:cstheme="minorHAnsi"/>
            <w:color w:val="0563C1"/>
            <w:sz w:val="24"/>
            <w:szCs w:val="24"/>
            <w:u w:val="single"/>
          </w:rPr>
          <w:t>www.mva.maryland.gov/odg</w:t>
        </w:r>
      </w:hyperlink>
      <w:r w:rsidRPr="00B72CAB">
        <w:rPr>
          <w:rFonts w:eastAsia="Calibri" w:cstheme="minorHAnsi"/>
          <w:sz w:val="24"/>
          <w:szCs w:val="24"/>
        </w:rPr>
        <w:t xml:space="preserve"> walks you through the required documentation needed including one proof of age and identity, one proof of social security, and two proofs of Maryland residential address. To expedite your visit, the online document guide gives you an option to make an appointment with a guarantee to be seen within 15 minutes of check-in.</w:t>
      </w:r>
    </w:p>
    <w:p w:rsidR="00B72CAB" w:rsidRPr="00B72CAB" w:rsidRDefault="00B72CAB" w:rsidP="00B72CAB">
      <w:pPr>
        <w:spacing w:after="0" w:line="240" w:lineRule="auto"/>
        <w:textAlignment w:val="baseline"/>
        <w:rPr>
          <w:rFonts w:eastAsia="Calibri" w:cstheme="minorHAnsi"/>
          <w:sz w:val="24"/>
          <w:szCs w:val="24"/>
        </w:rPr>
      </w:pPr>
    </w:p>
    <w:p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 xml:space="preserve">Learn more about Real ID at </w:t>
      </w:r>
      <w:hyperlink r:id="rId6" w:history="1">
        <w:r w:rsidRPr="00B72CAB">
          <w:rPr>
            <w:rFonts w:eastAsia="Calibri" w:cstheme="minorHAnsi"/>
            <w:color w:val="0563C1"/>
            <w:sz w:val="24"/>
            <w:szCs w:val="24"/>
            <w:u w:val="single"/>
          </w:rPr>
          <w:t>www.maryland.gov/realid</w:t>
        </w:r>
      </w:hyperlink>
      <w:r w:rsidRPr="00B72CAB">
        <w:rPr>
          <w:rFonts w:eastAsia="Calibri" w:cstheme="minorHAnsi"/>
          <w:sz w:val="24"/>
          <w:szCs w:val="24"/>
        </w:rPr>
        <w:t xml:space="preserve">. </w:t>
      </w:r>
    </w:p>
    <w:p w:rsidR="00B72CAB" w:rsidRDefault="00B72CAB"/>
    <w:sectPr w:rsidR="00B72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AB"/>
    <w:rsid w:val="00002683"/>
    <w:rsid w:val="004201F2"/>
    <w:rsid w:val="0080450F"/>
    <w:rsid w:val="00B7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C1E6D-ABD4-4559-800B-235FBF81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3A%2F%2Fwww.maryland.gov%2Frealid&amp;data=02%7C01%7Cadiaczok%40mdot.state.md.us%7C770179ae1d1d4304898108d68cf91de4%7Cb38cd27c57ca4597be2822df43dd47f1%7C0%7C0%7C636851398904515929&amp;sdata=GwDMf4FIoMfeLWss3Wj%2FO%2BKhU4t3vNNQJeI1vtdEVFo%3D&amp;reserved=0" TargetMode="External"/><Relationship Id="rId11" Type="http://schemas.openxmlformats.org/officeDocument/2006/relationships/customXml" Target="../customXml/item3.xml"/><Relationship Id="rId5" Type="http://schemas.openxmlformats.org/officeDocument/2006/relationships/hyperlink" Target="https://na01.safelinks.protection.outlook.com/?url=http%3A%2F%2Fwww.mva.maryland.gov%2Fodg&amp;data=02%7C01%7Cadiaczok%40mdot.state.md.us%7C770179ae1d1d4304898108d68cf91de4%7Cb38cd27c57ca4597be2822df43dd47f1%7C0%7C0%7C636851398904515929&amp;sdata=NruPSn7YVfW8vqQou4tgXWAXTlBhazyVkWYs61XsFVg%3D&amp;reserved=0" TargetMode="External"/><Relationship Id="rId10" Type="http://schemas.openxmlformats.org/officeDocument/2006/relationships/customXml" Target="../customXml/item2.xml"/><Relationship Id="rId4" Type="http://schemas.openxmlformats.org/officeDocument/2006/relationships/hyperlink" Target="https://na01.safelinks.protection.outlook.com/?url=http%3A%2F%2Fwww.mva.maryland.gov%2Frealidlookup&amp;data=02%7C01%7Cadiaczok%40mdot.state.md.us%7C770179ae1d1d4304898108d68cf91de4%7Cb38cd27c57ca4597be2822df43dd47f1%7C0%7C0%7C636851398904505915&amp;sdata=U0FzBftr0LbVneCJL7Bp%2FcdPGdk%2Bp6VZDHehiiyHw9U%3D&amp;reserved=0"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8859D1AA214479B6D514E2E5F4BEE" ma:contentTypeVersion="2" ma:contentTypeDescription="Create a new document." ma:contentTypeScope="" ma:versionID="c1e9d897e103b69a7341fba2f3886a4e">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D0C8CD-3393-42D0-91DD-1654FA86D14A}"/>
</file>

<file path=customXml/itemProps2.xml><?xml version="1.0" encoding="utf-8"?>
<ds:datastoreItem xmlns:ds="http://schemas.openxmlformats.org/officeDocument/2006/customXml" ds:itemID="{1A3DAE87-6EF2-475D-BF63-B4995501BFF5}"/>
</file>

<file path=customXml/itemProps3.xml><?xml version="1.0" encoding="utf-8"?>
<ds:datastoreItem xmlns:ds="http://schemas.openxmlformats.org/officeDocument/2006/customXml" ds:itemID="{22AC3F72-5758-43CA-8B63-CFA0E6367A8A}"/>
</file>

<file path=docProps/app.xml><?xml version="1.0" encoding="utf-8"?>
<Properties xmlns="http://schemas.openxmlformats.org/officeDocument/2006/extended-properties" xmlns:vt="http://schemas.openxmlformats.org/officeDocument/2006/docPropsVTypes">
  <Template>Normal.dotm</Template>
  <TotalTime>30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ID Newsletter Sample</dc:title>
  <dc:subject/>
  <dc:creator>Adrienne Diaczok</dc:creator>
  <cp:keywords>Real ID Newsletter Sample</cp:keywords>
  <dc:description/>
  <cp:lastModifiedBy>Windows User</cp:lastModifiedBy>
  <cp:revision>3</cp:revision>
  <dcterms:created xsi:type="dcterms:W3CDTF">2019-02-07T16:53:00Z</dcterms:created>
  <dcterms:modified xsi:type="dcterms:W3CDTF">2019-02-11T20:47:00Z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0x010100EF18859D1AA214479B6D514E2E5F4BEE</vt:lpwstr>
  </property>
</Properties>
</file>